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8EDC" w14:textId="77777777" w:rsidR="00F05140" w:rsidRPr="00341360" w:rsidRDefault="00F05140" w:rsidP="00F05140">
      <w:pPr>
        <w:pStyle w:val="Default"/>
      </w:pPr>
    </w:p>
    <w:p w14:paraId="42198129" w14:textId="509DD713" w:rsidR="00F05140" w:rsidRPr="00341360" w:rsidRDefault="00F05140" w:rsidP="00F05140">
      <w:pPr>
        <w:pStyle w:val="Default"/>
        <w:rPr>
          <w:sz w:val="23"/>
          <w:szCs w:val="23"/>
        </w:rPr>
      </w:pPr>
      <w:r w:rsidRPr="00341360">
        <w:rPr>
          <w:b/>
          <w:bCs/>
          <w:sz w:val="23"/>
          <w:szCs w:val="23"/>
        </w:rPr>
        <w:t xml:space="preserve">CHECKLISTA FÖR FÖRENINGAR I SAMBAND MED TEST </w:t>
      </w:r>
      <w:r w:rsidR="00462BAC" w:rsidRPr="00341360">
        <w:rPr>
          <w:b/>
          <w:bCs/>
          <w:sz w:val="23"/>
          <w:szCs w:val="23"/>
        </w:rPr>
        <w:br/>
      </w:r>
    </w:p>
    <w:p w14:paraId="677CE9D1" w14:textId="77777777" w:rsidR="00F05140" w:rsidRPr="00341360" w:rsidRDefault="00F05140" w:rsidP="00F05140">
      <w:pPr>
        <w:pStyle w:val="Default"/>
        <w:rPr>
          <w:sz w:val="23"/>
          <w:szCs w:val="23"/>
        </w:rPr>
      </w:pPr>
      <w:r w:rsidRPr="00341360">
        <w:rPr>
          <w:sz w:val="23"/>
          <w:szCs w:val="23"/>
        </w:rPr>
        <w:t xml:space="preserve">Test tävlingstest-4 arrangeras på separata testtillfällen som domare rekryteras till. </w:t>
      </w:r>
    </w:p>
    <w:p w14:paraId="3E22F4A8" w14:textId="5250C413" w:rsidR="00F05140" w:rsidRPr="00341360" w:rsidRDefault="00F05140" w:rsidP="00F05140">
      <w:pPr>
        <w:pStyle w:val="Default"/>
        <w:rPr>
          <w:sz w:val="23"/>
          <w:szCs w:val="23"/>
        </w:rPr>
      </w:pPr>
      <w:proofErr w:type="spellStart"/>
      <w:r w:rsidRPr="00341360">
        <w:rPr>
          <w:sz w:val="23"/>
          <w:szCs w:val="23"/>
        </w:rPr>
        <w:t>Fritest</w:t>
      </w:r>
      <w:proofErr w:type="spellEnd"/>
      <w:r w:rsidRPr="00341360">
        <w:rPr>
          <w:sz w:val="23"/>
          <w:szCs w:val="23"/>
        </w:rPr>
        <w:t xml:space="preserve"> </w:t>
      </w:r>
      <w:proofErr w:type="gramStart"/>
      <w:r w:rsidRPr="00341360">
        <w:rPr>
          <w:sz w:val="23"/>
          <w:szCs w:val="23"/>
        </w:rPr>
        <w:t>5-7</w:t>
      </w:r>
      <w:proofErr w:type="gramEnd"/>
      <w:r w:rsidRPr="00341360">
        <w:rPr>
          <w:sz w:val="23"/>
          <w:szCs w:val="23"/>
        </w:rPr>
        <w:t xml:space="preserve"> genomförs på tävling. </w:t>
      </w:r>
      <w:r w:rsidR="00462BAC" w:rsidRPr="00341360">
        <w:rPr>
          <w:sz w:val="23"/>
          <w:szCs w:val="23"/>
        </w:rPr>
        <w:br/>
      </w:r>
    </w:p>
    <w:p w14:paraId="5E10A2ED" w14:textId="77777777" w:rsidR="00F05140" w:rsidRPr="00341360" w:rsidRDefault="00F05140" w:rsidP="00F05140">
      <w:pPr>
        <w:pStyle w:val="Default"/>
        <w:rPr>
          <w:sz w:val="23"/>
          <w:szCs w:val="23"/>
        </w:rPr>
      </w:pPr>
      <w:proofErr w:type="spellStart"/>
      <w:r w:rsidRPr="00341360">
        <w:rPr>
          <w:b/>
          <w:bCs/>
          <w:sz w:val="23"/>
          <w:szCs w:val="23"/>
        </w:rPr>
        <w:t>Fritest</w:t>
      </w:r>
      <w:proofErr w:type="spellEnd"/>
      <w:r w:rsidRPr="00341360">
        <w:rPr>
          <w:b/>
          <w:bCs/>
          <w:sz w:val="23"/>
          <w:szCs w:val="23"/>
        </w:rPr>
        <w:t xml:space="preserve"> </w:t>
      </w:r>
      <w:proofErr w:type="gramStart"/>
      <w:r w:rsidRPr="00341360">
        <w:rPr>
          <w:b/>
          <w:bCs/>
          <w:sz w:val="23"/>
          <w:szCs w:val="23"/>
        </w:rPr>
        <w:t>5-7</w:t>
      </w:r>
      <w:proofErr w:type="gramEnd"/>
      <w:r w:rsidRPr="00341360">
        <w:rPr>
          <w:b/>
          <w:bCs/>
          <w:sz w:val="23"/>
          <w:szCs w:val="23"/>
        </w:rPr>
        <w:t xml:space="preserve">: Tävlingstester </w:t>
      </w:r>
    </w:p>
    <w:p w14:paraId="142CDCDD" w14:textId="77777777" w:rsidR="00462BAC" w:rsidRPr="00341360" w:rsidRDefault="00F05140" w:rsidP="00F05140">
      <w:pPr>
        <w:rPr>
          <w:rFonts w:ascii="Arial" w:hAnsi="Arial" w:cs="Arial"/>
          <w:sz w:val="23"/>
          <w:szCs w:val="23"/>
        </w:rPr>
      </w:pPr>
      <w:proofErr w:type="spellStart"/>
      <w:r w:rsidRPr="00341360">
        <w:rPr>
          <w:rFonts w:ascii="Arial" w:hAnsi="Arial" w:cs="Arial"/>
          <w:sz w:val="23"/>
          <w:szCs w:val="23"/>
        </w:rPr>
        <w:t>Fritest</w:t>
      </w:r>
      <w:proofErr w:type="spellEnd"/>
      <w:r w:rsidRPr="00341360">
        <w:rPr>
          <w:rFonts w:ascii="Arial" w:hAnsi="Arial" w:cs="Arial"/>
          <w:sz w:val="23"/>
          <w:szCs w:val="23"/>
        </w:rPr>
        <w:t xml:space="preserve"> 5, 6 och 7 genomförs på tävling. Vid </w:t>
      </w:r>
      <w:proofErr w:type="spellStart"/>
      <w:r w:rsidRPr="00341360">
        <w:rPr>
          <w:rFonts w:ascii="Arial" w:hAnsi="Arial" w:cs="Arial"/>
          <w:sz w:val="23"/>
          <w:szCs w:val="23"/>
        </w:rPr>
        <w:t>fritest</w:t>
      </w:r>
      <w:proofErr w:type="spellEnd"/>
      <w:r w:rsidRPr="00341360">
        <w:rPr>
          <w:rFonts w:ascii="Arial" w:hAnsi="Arial" w:cs="Arial"/>
          <w:sz w:val="23"/>
          <w:szCs w:val="23"/>
        </w:rPr>
        <w:t xml:space="preserve"> 5, 6 och 7 krävs ingen föranmälan. Vid uppfyllda krav, enligt </w:t>
      </w:r>
      <w:proofErr w:type="spellStart"/>
      <w:r w:rsidRPr="00341360">
        <w:rPr>
          <w:rFonts w:ascii="Arial" w:hAnsi="Arial" w:cs="Arial"/>
          <w:sz w:val="23"/>
          <w:szCs w:val="23"/>
        </w:rPr>
        <w:t>judges</w:t>
      </w:r>
      <w:proofErr w:type="spellEnd"/>
      <w:r w:rsidRPr="00341360">
        <w:rPr>
          <w:rFonts w:ascii="Arial" w:hAnsi="Arial" w:cs="Arial"/>
          <w:sz w:val="23"/>
          <w:szCs w:val="23"/>
        </w:rPr>
        <w:t xml:space="preserve"> scores, skickas denna på länk till kansliet på Svenska </w:t>
      </w:r>
      <w:proofErr w:type="spellStart"/>
      <w:r w:rsidRPr="00341360">
        <w:rPr>
          <w:rFonts w:ascii="Arial" w:hAnsi="Arial" w:cs="Arial"/>
          <w:sz w:val="23"/>
          <w:szCs w:val="23"/>
        </w:rPr>
        <w:t>Konståkningsförbundet</w:t>
      </w:r>
      <w:proofErr w:type="spellEnd"/>
      <w:r w:rsidRPr="00341360">
        <w:rPr>
          <w:rFonts w:ascii="Arial" w:hAnsi="Arial" w:cs="Arial"/>
          <w:sz w:val="23"/>
          <w:szCs w:val="23"/>
        </w:rPr>
        <w:t xml:space="preserve"> (SKF), epost info@skatesweden.se som sedan godkänner och registrerar testet i IndTA efter att inbetalning skett. Kostnaden är 200 kr. </w:t>
      </w:r>
    </w:p>
    <w:p w14:paraId="100E4699" w14:textId="77777777" w:rsidR="00462BAC" w:rsidRPr="00341360" w:rsidRDefault="00462BAC" w:rsidP="00462BAC">
      <w:pPr>
        <w:pStyle w:val="Default"/>
      </w:pPr>
    </w:p>
    <w:p w14:paraId="0EB71DE6" w14:textId="7F7EF460" w:rsidR="00462BAC" w:rsidRPr="00341360" w:rsidRDefault="00462BAC" w:rsidP="00462BAC">
      <w:pPr>
        <w:pStyle w:val="Default"/>
        <w:rPr>
          <w:sz w:val="23"/>
          <w:szCs w:val="23"/>
        </w:rPr>
      </w:pPr>
      <w:r w:rsidRPr="00341360">
        <w:rPr>
          <w:b/>
          <w:bCs/>
          <w:sz w:val="23"/>
          <w:szCs w:val="23"/>
        </w:rPr>
        <w:t xml:space="preserve">Tävlingstest-4: Separata testtillfällen </w:t>
      </w:r>
    </w:p>
    <w:p w14:paraId="2202AA84" w14:textId="77777777" w:rsidR="00462BAC" w:rsidRPr="00341360" w:rsidRDefault="00462BAC" w:rsidP="00462BAC">
      <w:pPr>
        <w:pStyle w:val="Default"/>
        <w:rPr>
          <w:sz w:val="23"/>
          <w:szCs w:val="23"/>
        </w:rPr>
      </w:pPr>
      <w:r w:rsidRPr="00341360">
        <w:rPr>
          <w:sz w:val="23"/>
          <w:szCs w:val="23"/>
        </w:rPr>
        <w:t xml:space="preserve">För att ett test ska genomföras med bra rytm, kvalitet och så effektivt som möjligt är det en del kontroller och förberedelser som åligger såväl föreningar som deltar på test som föreningar som arrangerar test. </w:t>
      </w:r>
    </w:p>
    <w:p w14:paraId="5B545900" w14:textId="38DBCFAF" w:rsidR="00462BAC" w:rsidRPr="00341360" w:rsidRDefault="00462BAC" w:rsidP="00462BAC">
      <w:pPr>
        <w:pStyle w:val="Default"/>
        <w:rPr>
          <w:sz w:val="23"/>
          <w:szCs w:val="23"/>
        </w:rPr>
      </w:pPr>
      <w:r w:rsidRPr="00341360">
        <w:rPr>
          <w:sz w:val="23"/>
          <w:szCs w:val="23"/>
        </w:rPr>
        <w:t xml:space="preserve">Den här checklistan ska fungera som ett stöd för föreningar att pricka av emot, så att ett test kan genomföras med kvalitet för alla inblandade parter och så att godkända tester kan registreras i IndTA. </w:t>
      </w:r>
      <w:r w:rsidR="000A6573" w:rsidRPr="00341360">
        <w:rPr>
          <w:sz w:val="23"/>
          <w:szCs w:val="23"/>
        </w:rPr>
        <w:br/>
      </w:r>
    </w:p>
    <w:p w14:paraId="3C9D3601" w14:textId="65814937" w:rsidR="00462BAC" w:rsidRPr="00341360" w:rsidRDefault="008B5B40" w:rsidP="00462BAC">
      <w:pPr>
        <w:pStyle w:val="Default"/>
        <w:rPr>
          <w:sz w:val="23"/>
          <w:szCs w:val="23"/>
        </w:rPr>
      </w:pPr>
      <w:r w:rsidRPr="00341360">
        <w:rPr>
          <w:rFonts w:ascii="Segoe UI Symbol" w:hAnsi="Segoe UI Symbol" w:cs="Segoe UI Symbol"/>
          <w:sz w:val="23"/>
          <w:szCs w:val="23"/>
        </w:rPr>
        <w:t>✓</w:t>
      </w:r>
      <w:r w:rsidRPr="00341360">
        <w:rPr>
          <w:sz w:val="23"/>
          <w:szCs w:val="23"/>
        </w:rPr>
        <w:t xml:space="preserve"> </w:t>
      </w:r>
      <w:proofErr w:type="spellStart"/>
      <w:r w:rsidR="00FC58EB" w:rsidRPr="00341360">
        <w:rPr>
          <w:sz w:val="23"/>
          <w:szCs w:val="23"/>
        </w:rPr>
        <w:t>Åkarlicens</w:t>
      </w:r>
      <w:proofErr w:type="spellEnd"/>
    </w:p>
    <w:p w14:paraId="762DA95D" w14:textId="77777777" w:rsidR="00462BAC" w:rsidRPr="00341360" w:rsidRDefault="00462BAC" w:rsidP="00462BAC">
      <w:pPr>
        <w:pStyle w:val="Default"/>
        <w:rPr>
          <w:sz w:val="23"/>
          <w:szCs w:val="23"/>
        </w:rPr>
      </w:pPr>
      <w:r w:rsidRPr="00341360">
        <w:rPr>
          <w:sz w:val="23"/>
          <w:szCs w:val="23"/>
        </w:rPr>
        <w:t xml:space="preserve">Alla åkare som testar ska kunna uppvisa bevis på erlagd licensavgift. Föreningar som deltar på test har följande alternativ: </w:t>
      </w:r>
    </w:p>
    <w:p w14:paraId="2E0B7702" w14:textId="77777777" w:rsidR="008B5B40" w:rsidRPr="00341360" w:rsidRDefault="00462BAC" w:rsidP="008B5B40">
      <w:pPr>
        <w:pStyle w:val="Default"/>
        <w:numPr>
          <w:ilvl w:val="0"/>
          <w:numId w:val="6"/>
        </w:numPr>
        <w:spacing w:after="20"/>
        <w:rPr>
          <w:sz w:val="23"/>
          <w:szCs w:val="23"/>
        </w:rPr>
      </w:pPr>
      <w:r w:rsidRPr="00341360">
        <w:rPr>
          <w:sz w:val="23"/>
          <w:szCs w:val="23"/>
        </w:rPr>
        <w:t xml:space="preserve">Dra ut register ur Pensums webbtjänst </w:t>
      </w:r>
    </w:p>
    <w:p w14:paraId="029A0B06" w14:textId="77777777" w:rsidR="008B5B40" w:rsidRPr="00341360" w:rsidRDefault="00462BAC" w:rsidP="008B5B40">
      <w:pPr>
        <w:pStyle w:val="Default"/>
        <w:numPr>
          <w:ilvl w:val="0"/>
          <w:numId w:val="6"/>
        </w:numPr>
        <w:spacing w:after="20"/>
        <w:rPr>
          <w:sz w:val="23"/>
          <w:szCs w:val="23"/>
        </w:rPr>
      </w:pPr>
      <w:r w:rsidRPr="00341360">
        <w:rPr>
          <w:sz w:val="23"/>
          <w:szCs w:val="23"/>
        </w:rPr>
        <w:t xml:space="preserve">Dra ut register ur IdrottOnline (under förutsättning att licens är betald i god tid så att överläsning hunnits med från Pensum </w:t>
      </w:r>
    </w:p>
    <w:p w14:paraId="5E7DD039" w14:textId="77777777" w:rsidR="008B5B40" w:rsidRPr="00341360" w:rsidRDefault="00462BAC" w:rsidP="008B5B40">
      <w:pPr>
        <w:pStyle w:val="Default"/>
        <w:numPr>
          <w:ilvl w:val="0"/>
          <w:numId w:val="6"/>
        </w:numPr>
        <w:spacing w:after="20"/>
        <w:rPr>
          <w:sz w:val="23"/>
          <w:szCs w:val="23"/>
        </w:rPr>
      </w:pPr>
      <w:r w:rsidRPr="00341360">
        <w:rPr>
          <w:sz w:val="23"/>
          <w:szCs w:val="23"/>
        </w:rPr>
        <w:t xml:space="preserve">Ta med kvitto på inbetald licens (observera att ett sådant kvitto måste innehålla åkarens namn – går alltså inte med en omärkt klumpsumma) </w:t>
      </w:r>
    </w:p>
    <w:p w14:paraId="009D2707" w14:textId="79702664" w:rsidR="00462BAC" w:rsidRPr="00341360" w:rsidRDefault="00462BAC" w:rsidP="008B5B40">
      <w:pPr>
        <w:pStyle w:val="Default"/>
        <w:numPr>
          <w:ilvl w:val="0"/>
          <w:numId w:val="6"/>
        </w:numPr>
        <w:spacing w:after="20"/>
        <w:rPr>
          <w:sz w:val="23"/>
          <w:szCs w:val="23"/>
        </w:rPr>
      </w:pPr>
      <w:r w:rsidRPr="00341360">
        <w:rPr>
          <w:sz w:val="23"/>
          <w:szCs w:val="23"/>
        </w:rPr>
        <w:t xml:space="preserve">Om testtillfället är upplagt i IndTA och anmälan till testet görs den vägen följer licensuppgifter med åkarens anmälan till testet </w:t>
      </w:r>
    </w:p>
    <w:p w14:paraId="27EEDC69" w14:textId="77777777" w:rsidR="00462BAC" w:rsidRPr="00341360" w:rsidRDefault="00462BAC" w:rsidP="00462BAC">
      <w:pPr>
        <w:pStyle w:val="Default"/>
        <w:rPr>
          <w:sz w:val="23"/>
          <w:szCs w:val="23"/>
        </w:rPr>
      </w:pPr>
    </w:p>
    <w:p w14:paraId="37AF8C6B" w14:textId="77777777" w:rsidR="008B5B40" w:rsidRPr="00341360" w:rsidRDefault="00462BAC" w:rsidP="00462BAC">
      <w:pPr>
        <w:pStyle w:val="Default"/>
        <w:rPr>
          <w:sz w:val="23"/>
          <w:szCs w:val="23"/>
        </w:rPr>
      </w:pPr>
      <w:r w:rsidRPr="00341360">
        <w:rPr>
          <w:sz w:val="23"/>
          <w:szCs w:val="23"/>
        </w:rPr>
        <w:t>Licensregister/bevis på erlagd avgift ska överlämnas till arrangerande förening i god tid före test.</w:t>
      </w:r>
    </w:p>
    <w:p w14:paraId="118A69B6" w14:textId="3AF3D7EE" w:rsidR="00462BAC" w:rsidRPr="00341360" w:rsidRDefault="00462BAC" w:rsidP="00462BAC">
      <w:pPr>
        <w:pStyle w:val="Default"/>
        <w:rPr>
          <w:sz w:val="23"/>
          <w:szCs w:val="23"/>
        </w:rPr>
      </w:pPr>
      <w:r w:rsidRPr="00341360">
        <w:rPr>
          <w:sz w:val="23"/>
          <w:szCs w:val="23"/>
        </w:rPr>
        <w:t xml:space="preserve"> </w:t>
      </w:r>
    </w:p>
    <w:p w14:paraId="352ADF4F" w14:textId="729B1EDD" w:rsidR="00462BAC" w:rsidRPr="00341360" w:rsidRDefault="00462BAC" w:rsidP="00462BAC">
      <w:pPr>
        <w:pStyle w:val="Default"/>
        <w:rPr>
          <w:sz w:val="23"/>
          <w:szCs w:val="23"/>
        </w:rPr>
      </w:pPr>
      <w:r w:rsidRPr="00341360">
        <w:rPr>
          <w:rFonts w:ascii="Segoe UI Symbol" w:hAnsi="Segoe UI Symbol" w:cs="Segoe UI Symbol"/>
          <w:sz w:val="23"/>
          <w:szCs w:val="23"/>
        </w:rPr>
        <w:t>✓</w:t>
      </w:r>
      <w:r w:rsidRPr="00341360">
        <w:rPr>
          <w:sz w:val="23"/>
          <w:szCs w:val="23"/>
        </w:rPr>
        <w:t xml:space="preserve"> Föreningens medlemsregister i IdrottOnline </w:t>
      </w:r>
    </w:p>
    <w:p w14:paraId="48C5A20B" w14:textId="43FBFFD8" w:rsidR="00462BAC" w:rsidRPr="00341360" w:rsidRDefault="00462BAC" w:rsidP="00462BAC">
      <w:pPr>
        <w:pStyle w:val="Default"/>
        <w:rPr>
          <w:sz w:val="23"/>
          <w:szCs w:val="23"/>
        </w:rPr>
      </w:pPr>
      <w:r w:rsidRPr="00341360">
        <w:rPr>
          <w:sz w:val="23"/>
          <w:szCs w:val="23"/>
        </w:rPr>
        <w:t xml:space="preserve">Alla åkare som ska testa måste vara inlagda i föreningens medlemsregister </w:t>
      </w:r>
    </w:p>
    <w:p w14:paraId="3592D4B7" w14:textId="77777777" w:rsidR="008B5B40" w:rsidRPr="00341360" w:rsidRDefault="008B5B40" w:rsidP="00462BAC">
      <w:pPr>
        <w:pStyle w:val="Default"/>
        <w:rPr>
          <w:sz w:val="23"/>
          <w:szCs w:val="23"/>
        </w:rPr>
      </w:pPr>
    </w:p>
    <w:p w14:paraId="7F57D0CA" w14:textId="7142AA4C" w:rsidR="00462BAC" w:rsidRPr="00341360" w:rsidRDefault="00462BAC" w:rsidP="00462BAC">
      <w:pPr>
        <w:pStyle w:val="Default"/>
        <w:rPr>
          <w:sz w:val="23"/>
          <w:szCs w:val="23"/>
        </w:rPr>
      </w:pPr>
      <w:r w:rsidRPr="00341360">
        <w:rPr>
          <w:rFonts w:ascii="Segoe UI Symbol" w:hAnsi="Segoe UI Symbol" w:cs="Segoe UI Symbol"/>
          <w:sz w:val="23"/>
          <w:szCs w:val="23"/>
        </w:rPr>
        <w:t>✓</w:t>
      </w:r>
      <w:r w:rsidRPr="00341360">
        <w:rPr>
          <w:sz w:val="23"/>
          <w:szCs w:val="23"/>
        </w:rPr>
        <w:t xml:space="preserve"> Testkort </w:t>
      </w:r>
    </w:p>
    <w:p w14:paraId="66F1D5E2" w14:textId="77777777" w:rsidR="00462BAC" w:rsidRPr="00341360" w:rsidRDefault="00462BAC" w:rsidP="00462BAC">
      <w:pPr>
        <w:pStyle w:val="Default"/>
        <w:rPr>
          <w:sz w:val="23"/>
          <w:szCs w:val="23"/>
        </w:rPr>
      </w:pPr>
      <w:r w:rsidRPr="00341360">
        <w:rPr>
          <w:sz w:val="23"/>
          <w:szCs w:val="23"/>
        </w:rPr>
        <w:t xml:space="preserve">Alla åkare som ska testa ska medtaga </w:t>
      </w:r>
      <w:proofErr w:type="spellStart"/>
      <w:r w:rsidRPr="00341360">
        <w:rPr>
          <w:sz w:val="23"/>
          <w:szCs w:val="23"/>
        </w:rPr>
        <w:t>testkort</w:t>
      </w:r>
      <w:proofErr w:type="spellEnd"/>
      <w:r w:rsidRPr="00341360">
        <w:rPr>
          <w:sz w:val="23"/>
          <w:szCs w:val="23"/>
        </w:rPr>
        <w:t xml:space="preserve"> till testtillfället. </w:t>
      </w:r>
      <w:proofErr w:type="spellStart"/>
      <w:r w:rsidRPr="00341360">
        <w:rPr>
          <w:sz w:val="23"/>
          <w:szCs w:val="23"/>
        </w:rPr>
        <w:t>Testkortet</w:t>
      </w:r>
      <w:proofErr w:type="spellEnd"/>
      <w:r w:rsidRPr="00341360">
        <w:rPr>
          <w:sz w:val="23"/>
          <w:szCs w:val="23"/>
        </w:rPr>
        <w:t xml:space="preserve"> ska innehålla följande uppgifter: </w:t>
      </w:r>
    </w:p>
    <w:p w14:paraId="66A72CB8" w14:textId="7B45AB19" w:rsidR="00462BAC" w:rsidRPr="00341360" w:rsidRDefault="00462BAC" w:rsidP="008B5B40">
      <w:pPr>
        <w:pStyle w:val="Default"/>
        <w:numPr>
          <w:ilvl w:val="0"/>
          <w:numId w:val="5"/>
        </w:numPr>
        <w:spacing w:after="20"/>
        <w:rPr>
          <w:sz w:val="23"/>
          <w:szCs w:val="23"/>
        </w:rPr>
      </w:pPr>
      <w:r w:rsidRPr="00341360">
        <w:rPr>
          <w:sz w:val="23"/>
          <w:szCs w:val="23"/>
        </w:rPr>
        <w:t xml:space="preserve">Förnamn och efternamn (ska vara identiskt upplagt med det i registret) </w:t>
      </w:r>
    </w:p>
    <w:p w14:paraId="366B8515" w14:textId="4FC3C662" w:rsidR="00462BAC" w:rsidRPr="00341360" w:rsidRDefault="00462BAC" w:rsidP="00462BAC">
      <w:pPr>
        <w:pStyle w:val="Default"/>
        <w:numPr>
          <w:ilvl w:val="0"/>
          <w:numId w:val="3"/>
        </w:numPr>
        <w:ind w:left="720" w:hanging="360"/>
        <w:rPr>
          <w:sz w:val="23"/>
          <w:szCs w:val="23"/>
        </w:rPr>
      </w:pPr>
      <w:r w:rsidRPr="00341360">
        <w:rPr>
          <w:sz w:val="23"/>
          <w:szCs w:val="23"/>
        </w:rPr>
        <w:t xml:space="preserve">Födelsedatum </w:t>
      </w:r>
    </w:p>
    <w:p w14:paraId="55DD423B" w14:textId="77777777" w:rsidR="00462BAC" w:rsidRPr="00341360" w:rsidRDefault="00462BAC" w:rsidP="00462BAC">
      <w:pPr>
        <w:pStyle w:val="Default"/>
        <w:rPr>
          <w:sz w:val="23"/>
          <w:szCs w:val="23"/>
        </w:rPr>
      </w:pPr>
    </w:p>
    <w:p w14:paraId="2442B5D7" w14:textId="249E895A" w:rsidR="00462BAC" w:rsidRPr="00341360" w:rsidRDefault="00462BAC" w:rsidP="00462BAC">
      <w:pPr>
        <w:pStyle w:val="Default"/>
        <w:pageBreakBefore/>
        <w:rPr>
          <w:sz w:val="23"/>
          <w:szCs w:val="23"/>
        </w:rPr>
      </w:pPr>
      <w:r w:rsidRPr="00341360">
        <w:rPr>
          <w:sz w:val="23"/>
          <w:szCs w:val="23"/>
        </w:rPr>
        <w:lastRenderedPageBreak/>
        <w:t xml:space="preserve">Det är nödvändigt att uppgifterna överensstämmer med det som är inlagt i medlemsregistret i IdrottOnline. Om åkaren har dubbelnamn i efternamn ska dubbelnamnet även stå på </w:t>
      </w:r>
      <w:proofErr w:type="spellStart"/>
      <w:r w:rsidRPr="00341360">
        <w:rPr>
          <w:sz w:val="23"/>
          <w:szCs w:val="23"/>
        </w:rPr>
        <w:t>testkortet</w:t>
      </w:r>
      <w:proofErr w:type="spellEnd"/>
      <w:r w:rsidRPr="00341360">
        <w:rPr>
          <w:sz w:val="23"/>
          <w:szCs w:val="23"/>
        </w:rPr>
        <w:t xml:space="preserve"> (i samma ordning som i registret). Säkerställ att stavningar är identisk – annars kommer inte skiljedomarna hitta åkarna i IndTA och kunna godkänna tester. </w:t>
      </w:r>
      <w:r w:rsidR="008B5B40" w:rsidRPr="00341360">
        <w:rPr>
          <w:sz w:val="23"/>
          <w:szCs w:val="23"/>
        </w:rPr>
        <w:br/>
      </w:r>
    </w:p>
    <w:p w14:paraId="2E46BBDE" w14:textId="7107FCD0" w:rsidR="00462BAC" w:rsidRPr="00341360" w:rsidRDefault="00462BAC" w:rsidP="00462BAC">
      <w:pPr>
        <w:pStyle w:val="Default"/>
        <w:rPr>
          <w:sz w:val="23"/>
          <w:szCs w:val="23"/>
        </w:rPr>
      </w:pPr>
      <w:proofErr w:type="spellStart"/>
      <w:r w:rsidRPr="00341360">
        <w:rPr>
          <w:sz w:val="23"/>
          <w:szCs w:val="23"/>
        </w:rPr>
        <w:t>Testkortet</w:t>
      </w:r>
      <w:proofErr w:type="spellEnd"/>
      <w:r w:rsidRPr="00341360">
        <w:rPr>
          <w:sz w:val="23"/>
          <w:szCs w:val="23"/>
        </w:rPr>
        <w:t xml:space="preserve"> ska överlämnas till arrangerande förening i god tid före test.</w:t>
      </w:r>
      <w:r w:rsidR="008B5B40" w:rsidRPr="00341360">
        <w:rPr>
          <w:sz w:val="23"/>
          <w:szCs w:val="23"/>
        </w:rPr>
        <w:br/>
      </w:r>
      <w:r w:rsidRPr="00341360">
        <w:rPr>
          <w:sz w:val="23"/>
          <w:szCs w:val="23"/>
        </w:rPr>
        <w:t xml:space="preserve"> </w:t>
      </w:r>
    </w:p>
    <w:p w14:paraId="6AA2076A" w14:textId="5A7A9D77" w:rsidR="00462BAC" w:rsidRPr="00341360" w:rsidRDefault="00462BAC" w:rsidP="00462BAC">
      <w:pPr>
        <w:pStyle w:val="Default"/>
        <w:rPr>
          <w:sz w:val="23"/>
          <w:szCs w:val="23"/>
        </w:rPr>
      </w:pPr>
      <w:r w:rsidRPr="00341360">
        <w:rPr>
          <w:b/>
          <w:bCs/>
          <w:sz w:val="23"/>
          <w:szCs w:val="23"/>
        </w:rPr>
        <w:t xml:space="preserve">Checklista arrangerande förening vid genomförande av test </w:t>
      </w:r>
      <w:r w:rsidR="008B5B40" w:rsidRPr="00341360">
        <w:rPr>
          <w:b/>
          <w:bCs/>
          <w:sz w:val="23"/>
          <w:szCs w:val="23"/>
        </w:rPr>
        <w:br/>
      </w:r>
    </w:p>
    <w:p w14:paraId="6503708E" w14:textId="77777777" w:rsidR="00462BAC" w:rsidRPr="00341360" w:rsidRDefault="00462BAC" w:rsidP="00462BAC">
      <w:pPr>
        <w:pStyle w:val="Default"/>
        <w:rPr>
          <w:b/>
          <w:bCs/>
          <w:sz w:val="23"/>
          <w:szCs w:val="23"/>
        </w:rPr>
      </w:pPr>
      <w:r w:rsidRPr="00341360">
        <w:rPr>
          <w:rFonts w:ascii="Segoe UI Symbol" w:hAnsi="Segoe UI Symbol" w:cs="Segoe UI Symbol"/>
          <w:b/>
          <w:bCs/>
          <w:sz w:val="23"/>
          <w:szCs w:val="23"/>
        </w:rPr>
        <w:t>✓</w:t>
      </w:r>
      <w:r w:rsidRPr="00341360">
        <w:rPr>
          <w:b/>
          <w:bCs/>
          <w:sz w:val="23"/>
          <w:szCs w:val="23"/>
        </w:rPr>
        <w:t xml:space="preserve"> Ladda ned Svenska Konståkningsförbundets Testbestämmelser </w:t>
      </w:r>
    </w:p>
    <w:p w14:paraId="5001EBE0" w14:textId="77777777" w:rsidR="00462BAC" w:rsidRPr="00341360" w:rsidRDefault="00462BAC" w:rsidP="00462BAC">
      <w:pPr>
        <w:pStyle w:val="Default"/>
        <w:rPr>
          <w:sz w:val="23"/>
          <w:szCs w:val="23"/>
        </w:rPr>
      </w:pPr>
    </w:p>
    <w:p w14:paraId="6F4A77DB" w14:textId="665DD3D3" w:rsidR="00462BAC" w:rsidRPr="00341360" w:rsidRDefault="00462BAC" w:rsidP="00462BAC">
      <w:pPr>
        <w:pStyle w:val="Default"/>
        <w:rPr>
          <w:sz w:val="23"/>
          <w:szCs w:val="23"/>
        </w:rPr>
      </w:pPr>
      <w:r w:rsidRPr="00341360">
        <w:rPr>
          <w:sz w:val="23"/>
          <w:szCs w:val="23"/>
        </w:rPr>
        <w:t xml:space="preserve">Svenska Konståkningsförbundets </w:t>
      </w:r>
      <w:hyperlink r:id="rId11" w:history="1">
        <w:r w:rsidRPr="00341360">
          <w:rPr>
            <w:rStyle w:val="Hyperlnk"/>
            <w:sz w:val="23"/>
            <w:szCs w:val="23"/>
          </w:rPr>
          <w:t>Testbestämmelser finns här</w:t>
        </w:r>
        <w:r w:rsidR="00555B33" w:rsidRPr="00341360">
          <w:rPr>
            <w:rStyle w:val="Hyperlnk"/>
            <w:sz w:val="23"/>
            <w:szCs w:val="23"/>
          </w:rPr>
          <w:t>.</w:t>
        </w:r>
      </w:hyperlink>
      <w:r w:rsidR="00555B33" w:rsidRPr="00341360">
        <w:rPr>
          <w:sz w:val="23"/>
          <w:szCs w:val="23"/>
        </w:rPr>
        <w:t xml:space="preserve"> </w:t>
      </w:r>
    </w:p>
    <w:p w14:paraId="16E51275" w14:textId="718A6BFE" w:rsidR="00462BAC" w:rsidRPr="00341360" w:rsidRDefault="00462BAC" w:rsidP="00462BAC">
      <w:pPr>
        <w:pStyle w:val="Default"/>
        <w:rPr>
          <w:sz w:val="23"/>
          <w:szCs w:val="23"/>
        </w:rPr>
      </w:pPr>
      <w:r w:rsidRPr="00341360">
        <w:rPr>
          <w:sz w:val="23"/>
          <w:szCs w:val="23"/>
        </w:rPr>
        <w:t xml:space="preserve">Läs de allmänna delarna som berör arrangören noggrant </w:t>
      </w:r>
      <w:r w:rsidR="00B9488C" w:rsidRPr="00341360">
        <w:rPr>
          <w:sz w:val="23"/>
          <w:szCs w:val="23"/>
        </w:rPr>
        <w:br/>
      </w:r>
    </w:p>
    <w:p w14:paraId="6D01DCC1" w14:textId="1B0DFB43" w:rsidR="00462BAC" w:rsidRPr="00341360" w:rsidRDefault="00462BAC" w:rsidP="00462BAC">
      <w:pPr>
        <w:pStyle w:val="Default"/>
        <w:spacing w:after="20"/>
        <w:rPr>
          <w:sz w:val="23"/>
          <w:szCs w:val="23"/>
        </w:rPr>
      </w:pPr>
      <w:r w:rsidRPr="00341360">
        <w:rPr>
          <w:rFonts w:ascii="Segoe UI Symbol" w:hAnsi="Segoe UI Symbol" w:cs="Segoe UI Symbol"/>
          <w:sz w:val="23"/>
          <w:szCs w:val="23"/>
        </w:rPr>
        <w:t>✓</w:t>
      </w:r>
      <w:r w:rsidRPr="00341360">
        <w:rPr>
          <w:sz w:val="23"/>
          <w:szCs w:val="23"/>
        </w:rPr>
        <w:t xml:space="preserve"> </w:t>
      </w:r>
      <w:r w:rsidRPr="00341360">
        <w:rPr>
          <w:b/>
          <w:bCs/>
          <w:sz w:val="23"/>
          <w:szCs w:val="23"/>
        </w:rPr>
        <w:t xml:space="preserve">Anlita domare för testet i god tid </w:t>
      </w:r>
    </w:p>
    <w:p w14:paraId="5EB14CF9" w14:textId="77777777" w:rsidR="008B5B40" w:rsidRPr="00341360" w:rsidRDefault="008B5B40" w:rsidP="00462BAC">
      <w:pPr>
        <w:pStyle w:val="Default"/>
        <w:numPr>
          <w:ilvl w:val="0"/>
          <w:numId w:val="5"/>
        </w:numPr>
        <w:spacing w:after="20"/>
        <w:rPr>
          <w:sz w:val="23"/>
          <w:szCs w:val="23"/>
        </w:rPr>
      </w:pPr>
      <w:r w:rsidRPr="00341360">
        <w:rPr>
          <w:sz w:val="23"/>
          <w:szCs w:val="23"/>
        </w:rPr>
        <w:t>S</w:t>
      </w:r>
      <w:r w:rsidR="00462BAC" w:rsidRPr="00341360">
        <w:rPr>
          <w:sz w:val="23"/>
          <w:szCs w:val="23"/>
        </w:rPr>
        <w:t>äkerställ att domarna har rätt licenssammansättningar för de testnivåer som planeras</w:t>
      </w:r>
    </w:p>
    <w:p w14:paraId="4C460CDC" w14:textId="34DEB422" w:rsidR="00462BAC" w:rsidRPr="00341360" w:rsidRDefault="00462BAC" w:rsidP="00462BAC">
      <w:pPr>
        <w:pStyle w:val="Default"/>
        <w:numPr>
          <w:ilvl w:val="0"/>
          <w:numId w:val="5"/>
        </w:numPr>
        <w:spacing w:after="20"/>
        <w:rPr>
          <w:sz w:val="23"/>
          <w:szCs w:val="23"/>
        </w:rPr>
      </w:pPr>
      <w:r w:rsidRPr="00341360">
        <w:rPr>
          <w:sz w:val="23"/>
          <w:szCs w:val="23"/>
        </w:rPr>
        <w:t xml:space="preserve">Om domare från annan region (lång resa) anlitas ska utbetalning av arvode och reseersättning gå via SDF. Informera då SDF! </w:t>
      </w:r>
    </w:p>
    <w:p w14:paraId="36682EF6" w14:textId="77777777" w:rsidR="00462BAC" w:rsidRPr="00341360" w:rsidRDefault="00462BAC" w:rsidP="00462BAC">
      <w:pPr>
        <w:pStyle w:val="Default"/>
        <w:rPr>
          <w:sz w:val="23"/>
          <w:szCs w:val="23"/>
        </w:rPr>
      </w:pPr>
    </w:p>
    <w:p w14:paraId="5A747BA7" w14:textId="49333BA4" w:rsidR="00462BAC" w:rsidRPr="00341360" w:rsidRDefault="00462BAC" w:rsidP="00462BAC">
      <w:pPr>
        <w:pStyle w:val="Default"/>
        <w:rPr>
          <w:sz w:val="23"/>
          <w:szCs w:val="23"/>
        </w:rPr>
      </w:pPr>
      <w:r w:rsidRPr="00341360">
        <w:rPr>
          <w:rFonts w:ascii="Segoe UI Symbol" w:hAnsi="Segoe UI Symbol" w:cs="Segoe UI Symbol"/>
          <w:b/>
          <w:bCs/>
          <w:sz w:val="23"/>
          <w:szCs w:val="23"/>
        </w:rPr>
        <w:t>✓</w:t>
      </w:r>
      <w:r w:rsidRPr="00341360">
        <w:rPr>
          <w:b/>
          <w:bCs/>
          <w:sz w:val="23"/>
          <w:szCs w:val="23"/>
        </w:rPr>
        <w:t xml:space="preserve"> Tidsplanering</w:t>
      </w:r>
      <w:r w:rsidRPr="00341360">
        <w:rPr>
          <w:sz w:val="23"/>
          <w:szCs w:val="23"/>
        </w:rPr>
        <w:t xml:space="preserve"> </w:t>
      </w:r>
      <w:r w:rsidR="001A1813" w:rsidRPr="00341360">
        <w:rPr>
          <w:sz w:val="23"/>
          <w:szCs w:val="23"/>
        </w:rPr>
        <w:br/>
      </w:r>
      <w:r w:rsidRPr="00341360">
        <w:rPr>
          <w:sz w:val="23"/>
          <w:szCs w:val="23"/>
        </w:rPr>
        <w:t xml:space="preserve">Planera antalet tester och tidsåtgången. Stäm av ett tidsschema med skiljedomaren. </w:t>
      </w:r>
      <w:r w:rsidR="001A1813" w:rsidRPr="00341360">
        <w:rPr>
          <w:sz w:val="23"/>
          <w:szCs w:val="23"/>
        </w:rPr>
        <w:br/>
      </w:r>
    </w:p>
    <w:p w14:paraId="6157B509" w14:textId="77777777" w:rsidR="00462BAC" w:rsidRPr="00341360" w:rsidRDefault="00462BAC" w:rsidP="00462BAC">
      <w:pPr>
        <w:pStyle w:val="Default"/>
        <w:spacing w:after="20"/>
        <w:rPr>
          <w:b/>
          <w:bCs/>
          <w:sz w:val="23"/>
          <w:szCs w:val="23"/>
        </w:rPr>
      </w:pPr>
      <w:r w:rsidRPr="00341360">
        <w:rPr>
          <w:rFonts w:ascii="Segoe UI Symbol" w:hAnsi="Segoe UI Symbol" w:cs="Segoe UI Symbol"/>
          <w:b/>
          <w:bCs/>
          <w:sz w:val="23"/>
          <w:szCs w:val="23"/>
        </w:rPr>
        <w:t>✓</w:t>
      </w:r>
      <w:r w:rsidRPr="00341360">
        <w:rPr>
          <w:b/>
          <w:bCs/>
          <w:sz w:val="23"/>
          <w:szCs w:val="23"/>
        </w:rPr>
        <w:t xml:space="preserve"> Ladda ned domarnas testprotokoll och fyll i dessa </w:t>
      </w:r>
    </w:p>
    <w:p w14:paraId="7CC8F2C2" w14:textId="38EA092F" w:rsidR="00462BAC" w:rsidRPr="00341360" w:rsidRDefault="00000000" w:rsidP="001A1813">
      <w:pPr>
        <w:pStyle w:val="Default"/>
        <w:numPr>
          <w:ilvl w:val="0"/>
          <w:numId w:val="5"/>
        </w:numPr>
        <w:rPr>
          <w:sz w:val="23"/>
          <w:szCs w:val="23"/>
        </w:rPr>
      </w:pPr>
      <w:hyperlink r:id="rId12" w:history="1">
        <w:r w:rsidR="00462BAC" w:rsidRPr="00803FE0">
          <w:rPr>
            <w:rStyle w:val="Hyperlnk"/>
            <w:sz w:val="23"/>
            <w:szCs w:val="23"/>
          </w:rPr>
          <w:t>Testprotokoll finns här</w:t>
        </w:r>
        <w:r w:rsidR="00803FE0" w:rsidRPr="00803FE0">
          <w:rPr>
            <w:rStyle w:val="Hyperlnk"/>
            <w:sz w:val="23"/>
            <w:szCs w:val="23"/>
          </w:rPr>
          <w:t>.</w:t>
        </w:r>
      </w:hyperlink>
    </w:p>
    <w:p w14:paraId="6171FA3C" w14:textId="77777777" w:rsidR="001A1813" w:rsidRPr="00341360" w:rsidRDefault="00462BAC" w:rsidP="001A1813">
      <w:pPr>
        <w:pStyle w:val="Default"/>
        <w:numPr>
          <w:ilvl w:val="0"/>
          <w:numId w:val="5"/>
        </w:numPr>
        <w:rPr>
          <w:sz w:val="23"/>
          <w:szCs w:val="23"/>
        </w:rPr>
      </w:pPr>
      <w:r w:rsidRPr="00341360">
        <w:rPr>
          <w:sz w:val="23"/>
          <w:szCs w:val="23"/>
        </w:rPr>
        <w:t xml:space="preserve">Domarprotokollen ska finnas i två exemplar med identiska uppgifter (ett per domare). Om provdomare medverkar ska även de ha domarprotokoll </w:t>
      </w:r>
    </w:p>
    <w:p w14:paraId="647C79F1" w14:textId="77777777" w:rsidR="001A1813" w:rsidRPr="00341360" w:rsidRDefault="00462BAC" w:rsidP="001A1813">
      <w:pPr>
        <w:pStyle w:val="Default"/>
        <w:numPr>
          <w:ilvl w:val="0"/>
          <w:numId w:val="5"/>
        </w:numPr>
        <w:rPr>
          <w:sz w:val="23"/>
          <w:szCs w:val="23"/>
        </w:rPr>
      </w:pPr>
      <w:r w:rsidRPr="00341360">
        <w:rPr>
          <w:sz w:val="23"/>
          <w:szCs w:val="23"/>
        </w:rPr>
        <w:t xml:space="preserve">Testprotokollen ska fyllas i startordning med åkarnas förnamn, efternamn och förening i den ordning de testar </w:t>
      </w:r>
    </w:p>
    <w:p w14:paraId="6681CE9C" w14:textId="1DDDE3E5" w:rsidR="00462BAC" w:rsidRPr="00341360" w:rsidRDefault="00462BAC" w:rsidP="001A1813">
      <w:pPr>
        <w:pStyle w:val="Default"/>
        <w:numPr>
          <w:ilvl w:val="0"/>
          <w:numId w:val="5"/>
        </w:numPr>
        <w:rPr>
          <w:sz w:val="23"/>
          <w:szCs w:val="23"/>
        </w:rPr>
      </w:pPr>
      <w:r w:rsidRPr="00341360">
        <w:rPr>
          <w:sz w:val="23"/>
          <w:szCs w:val="23"/>
        </w:rPr>
        <w:t xml:space="preserve">Namn- och föreningsuppgifterna som anges i domarprotokollen ska vara identiska med uppgifter och stavningar på </w:t>
      </w:r>
      <w:proofErr w:type="spellStart"/>
      <w:r w:rsidRPr="00341360">
        <w:rPr>
          <w:sz w:val="23"/>
          <w:szCs w:val="23"/>
        </w:rPr>
        <w:t>testkorten</w:t>
      </w:r>
      <w:proofErr w:type="spellEnd"/>
      <w:r w:rsidRPr="00341360">
        <w:rPr>
          <w:sz w:val="23"/>
          <w:szCs w:val="23"/>
        </w:rPr>
        <w:t xml:space="preserve"> </w:t>
      </w:r>
    </w:p>
    <w:p w14:paraId="1CE01C34" w14:textId="77777777" w:rsidR="00462BAC" w:rsidRPr="00341360" w:rsidRDefault="00462BAC" w:rsidP="00462BAC">
      <w:pPr>
        <w:pStyle w:val="Default"/>
        <w:rPr>
          <w:sz w:val="23"/>
          <w:szCs w:val="23"/>
        </w:rPr>
      </w:pPr>
    </w:p>
    <w:p w14:paraId="167A3085" w14:textId="77777777" w:rsidR="001A1813" w:rsidRPr="00341360" w:rsidRDefault="00462BAC" w:rsidP="00462BAC">
      <w:pPr>
        <w:pStyle w:val="Default"/>
        <w:spacing w:after="20"/>
        <w:rPr>
          <w:sz w:val="23"/>
          <w:szCs w:val="23"/>
        </w:rPr>
      </w:pPr>
      <w:r w:rsidRPr="00341360">
        <w:rPr>
          <w:rFonts w:ascii="Segoe UI Symbol" w:hAnsi="Segoe UI Symbol" w:cs="Segoe UI Symbol"/>
          <w:sz w:val="23"/>
          <w:szCs w:val="23"/>
        </w:rPr>
        <w:t>✓</w:t>
      </w:r>
      <w:r w:rsidRPr="00341360">
        <w:rPr>
          <w:sz w:val="23"/>
          <w:szCs w:val="23"/>
        </w:rPr>
        <w:t xml:space="preserve"> </w:t>
      </w:r>
      <w:r w:rsidRPr="00341360">
        <w:rPr>
          <w:b/>
          <w:bCs/>
          <w:sz w:val="23"/>
          <w:szCs w:val="23"/>
        </w:rPr>
        <w:t xml:space="preserve">Samla in deltagande föreningars/åkares licenslistor och </w:t>
      </w:r>
      <w:proofErr w:type="spellStart"/>
      <w:r w:rsidRPr="00341360">
        <w:rPr>
          <w:b/>
          <w:bCs/>
          <w:sz w:val="23"/>
          <w:szCs w:val="23"/>
        </w:rPr>
        <w:t>testkort</w:t>
      </w:r>
      <w:proofErr w:type="spellEnd"/>
      <w:r w:rsidRPr="00341360">
        <w:rPr>
          <w:b/>
          <w:bCs/>
          <w:sz w:val="23"/>
          <w:szCs w:val="23"/>
        </w:rPr>
        <w:t xml:space="preserve"> </w:t>
      </w:r>
    </w:p>
    <w:p w14:paraId="54A0C943" w14:textId="77777777" w:rsidR="001A1813" w:rsidRPr="00341360" w:rsidRDefault="00462BAC" w:rsidP="00462BAC">
      <w:pPr>
        <w:pStyle w:val="Default"/>
        <w:numPr>
          <w:ilvl w:val="0"/>
          <w:numId w:val="5"/>
        </w:numPr>
        <w:spacing w:after="20"/>
        <w:rPr>
          <w:sz w:val="23"/>
          <w:szCs w:val="23"/>
        </w:rPr>
      </w:pPr>
      <w:r w:rsidRPr="00341360">
        <w:rPr>
          <w:sz w:val="23"/>
          <w:szCs w:val="23"/>
        </w:rPr>
        <w:t xml:space="preserve">Samla in deltagande föreningars/åkare licensbevis och se till att skiljedomaren kan pricka av inför test. Detta ska göras innan testet påbörjas. </w:t>
      </w:r>
    </w:p>
    <w:p w14:paraId="5B9EA6C0" w14:textId="77777777" w:rsidR="001A1813" w:rsidRPr="00341360" w:rsidRDefault="00462BAC" w:rsidP="00462BAC">
      <w:pPr>
        <w:pStyle w:val="Default"/>
        <w:numPr>
          <w:ilvl w:val="0"/>
          <w:numId w:val="5"/>
        </w:numPr>
        <w:spacing w:after="20"/>
        <w:rPr>
          <w:sz w:val="23"/>
          <w:szCs w:val="23"/>
        </w:rPr>
      </w:pPr>
      <w:r w:rsidRPr="00341360">
        <w:rPr>
          <w:sz w:val="23"/>
          <w:szCs w:val="23"/>
        </w:rPr>
        <w:t xml:space="preserve">Samla in deltagande föreningars </w:t>
      </w:r>
      <w:proofErr w:type="spellStart"/>
      <w:r w:rsidRPr="00341360">
        <w:rPr>
          <w:sz w:val="23"/>
          <w:szCs w:val="23"/>
        </w:rPr>
        <w:t>testkort</w:t>
      </w:r>
      <w:proofErr w:type="spellEnd"/>
      <w:r w:rsidRPr="00341360">
        <w:rPr>
          <w:sz w:val="23"/>
          <w:szCs w:val="23"/>
        </w:rPr>
        <w:t xml:space="preserve">. Dessa ska vara utplockade ur pärmar och plastfickor. Sortera </w:t>
      </w:r>
      <w:proofErr w:type="spellStart"/>
      <w:r w:rsidRPr="00341360">
        <w:rPr>
          <w:sz w:val="23"/>
          <w:szCs w:val="23"/>
        </w:rPr>
        <w:t>testkorten</w:t>
      </w:r>
      <w:proofErr w:type="spellEnd"/>
      <w:r w:rsidRPr="00341360">
        <w:rPr>
          <w:sz w:val="23"/>
          <w:szCs w:val="23"/>
        </w:rPr>
        <w:t xml:space="preserve"> i startordning och lämna till skiljedomaren. </w:t>
      </w:r>
    </w:p>
    <w:p w14:paraId="7DC9BC35" w14:textId="16412114" w:rsidR="00462BAC" w:rsidRPr="00341360" w:rsidRDefault="00462BAC" w:rsidP="00462BAC">
      <w:pPr>
        <w:pStyle w:val="Default"/>
        <w:numPr>
          <w:ilvl w:val="0"/>
          <w:numId w:val="5"/>
        </w:numPr>
        <w:spacing w:after="20"/>
        <w:rPr>
          <w:sz w:val="23"/>
          <w:szCs w:val="23"/>
        </w:rPr>
      </w:pPr>
      <w:r w:rsidRPr="00341360">
        <w:rPr>
          <w:sz w:val="23"/>
          <w:szCs w:val="23"/>
        </w:rPr>
        <w:t xml:space="preserve">Om testet är upplagt i IndTA och anmälningar gjorts den vägen ska </w:t>
      </w:r>
      <w:proofErr w:type="spellStart"/>
      <w:r w:rsidRPr="00341360">
        <w:rPr>
          <w:sz w:val="23"/>
          <w:szCs w:val="23"/>
        </w:rPr>
        <w:t>excellista</w:t>
      </w:r>
      <w:proofErr w:type="spellEnd"/>
      <w:r w:rsidRPr="00341360">
        <w:rPr>
          <w:sz w:val="23"/>
          <w:szCs w:val="23"/>
        </w:rPr>
        <w:t xml:space="preserve"> hämtas ur IndTA där anmälda åkares licensuppgifter framgår </w:t>
      </w:r>
    </w:p>
    <w:p w14:paraId="3F464327" w14:textId="77777777" w:rsidR="00462BAC" w:rsidRPr="00341360" w:rsidRDefault="00462BAC" w:rsidP="00462BAC">
      <w:pPr>
        <w:pStyle w:val="Default"/>
        <w:rPr>
          <w:sz w:val="23"/>
          <w:szCs w:val="23"/>
        </w:rPr>
      </w:pPr>
    </w:p>
    <w:p w14:paraId="058AF96D" w14:textId="77777777" w:rsidR="00462BAC" w:rsidRPr="00341360" w:rsidRDefault="00462BAC" w:rsidP="00462BAC">
      <w:pPr>
        <w:pStyle w:val="Default"/>
        <w:pageBreakBefore/>
        <w:rPr>
          <w:sz w:val="23"/>
          <w:szCs w:val="23"/>
        </w:rPr>
      </w:pPr>
    </w:p>
    <w:p w14:paraId="7A780296" w14:textId="77777777" w:rsidR="001A1813" w:rsidRPr="00341360" w:rsidRDefault="00462BAC" w:rsidP="00462BAC">
      <w:pPr>
        <w:pStyle w:val="Default"/>
        <w:spacing w:after="20"/>
        <w:rPr>
          <w:b/>
          <w:bCs/>
          <w:sz w:val="23"/>
          <w:szCs w:val="23"/>
        </w:rPr>
      </w:pPr>
      <w:r w:rsidRPr="00341360">
        <w:rPr>
          <w:rFonts w:ascii="Segoe UI Symbol" w:hAnsi="Segoe UI Symbol" w:cs="Segoe UI Symbol"/>
          <w:b/>
          <w:bCs/>
          <w:sz w:val="23"/>
          <w:szCs w:val="23"/>
        </w:rPr>
        <w:t>✓</w:t>
      </w:r>
      <w:r w:rsidRPr="00341360">
        <w:rPr>
          <w:b/>
          <w:bCs/>
          <w:sz w:val="23"/>
          <w:szCs w:val="23"/>
        </w:rPr>
        <w:t xml:space="preserve"> Isen </w:t>
      </w:r>
    </w:p>
    <w:p w14:paraId="37466606" w14:textId="77777777" w:rsidR="001A1813" w:rsidRPr="00341360" w:rsidRDefault="00462BAC" w:rsidP="00462BAC">
      <w:pPr>
        <w:pStyle w:val="Default"/>
        <w:numPr>
          <w:ilvl w:val="0"/>
          <w:numId w:val="5"/>
        </w:numPr>
        <w:spacing w:after="20"/>
        <w:rPr>
          <w:sz w:val="23"/>
          <w:szCs w:val="23"/>
        </w:rPr>
      </w:pPr>
      <w:r w:rsidRPr="00341360">
        <w:rPr>
          <w:sz w:val="23"/>
          <w:szCs w:val="23"/>
        </w:rPr>
        <w:t xml:space="preserve">Under test ska ingen annan verksamhet pågå på isen. Beroende på verksamhetens art och omfattning samt testets omfattning kan undantag vara aktuellt. Samråd med skiljedomaren </w:t>
      </w:r>
    </w:p>
    <w:p w14:paraId="333E1211" w14:textId="77777777" w:rsidR="001A1813" w:rsidRPr="00341360" w:rsidRDefault="00462BAC" w:rsidP="00462BAC">
      <w:pPr>
        <w:pStyle w:val="Default"/>
        <w:numPr>
          <w:ilvl w:val="0"/>
          <w:numId w:val="5"/>
        </w:numPr>
        <w:spacing w:after="20"/>
        <w:rPr>
          <w:sz w:val="23"/>
          <w:szCs w:val="23"/>
        </w:rPr>
      </w:pPr>
      <w:r w:rsidRPr="00341360">
        <w:rPr>
          <w:sz w:val="23"/>
          <w:szCs w:val="23"/>
        </w:rPr>
        <w:t xml:space="preserve">Ingen förutom åkare och domare får vistas på isen under test </w:t>
      </w:r>
    </w:p>
    <w:p w14:paraId="06077A95" w14:textId="188EA434" w:rsidR="00462BAC" w:rsidRPr="00341360" w:rsidRDefault="00462BAC" w:rsidP="00462BAC">
      <w:pPr>
        <w:pStyle w:val="Default"/>
        <w:numPr>
          <w:ilvl w:val="0"/>
          <w:numId w:val="5"/>
        </w:numPr>
        <w:spacing w:after="20"/>
        <w:rPr>
          <w:sz w:val="23"/>
          <w:szCs w:val="23"/>
        </w:rPr>
      </w:pPr>
      <w:r w:rsidRPr="00341360">
        <w:rPr>
          <w:sz w:val="23"/>
          <w:szCs w:val="23"/>
        </w:rPr>
        <w:t xml:space="preserve">Isen ska vara nyspolad när test börjar </w:t>
      </w:r>
    </w:p>
    <w:p w14:paraId="67F66750" w14:textId="77777777" w:rsidR="00462BAC" w:rsidRPr="00341360" w:rsidRDefault="00462BAC" w:rsidP="00462BAC">
      <w:pPr>
        <w:pStyle w:val="Default"/>
        <w:rPr>
          <w:sz w:val="23"/>
          <w:szCs w:val="23"/>
        </w:rPr>
      </w:pPr>
    </w:p>
    <w:p w14:paraId="4D14D4CB" w14:textId="77777777" w:rsidR="001A1813" w:rsidRPr="00341360" w:rsidRDefault="00462BAC" w:rsidP="00462BAC">
      <w:pPr>
        <w:pStyle w:val="Default"/>
        <w:spacing w:after="21"/>
        <w:rPr>
          <w:b/>
          <w:bCs/>
          <w:sz w:val="23"/>
          <w:szCs w:val="23"/>
        </w:rPr>
      </w:pPr>
      <w:r w:rsidRPr="00341360">
        <w:rPr>
          <w:rFonts w:ascii="Segoe UI Symbol" w:hAnsi="Segoe UI Symbol" w:cs="Segoe UI Symbol"/>
          <w:b/>
          <w:bCs/>
          <w:sz w:val="23"/>
          <w:szCs w:val="23"/>
        </w:rPr>
        <w:t>✓</w:t>
      </w:r>
      <w:r w:rsidRPr="00341360">
        <w:rPr>
          <w:b/>
          <w:bCs/>
          <w:sz w:val="23"/>
          <w:szCs w:val="23"/>
        </w:rPr>
        <w:t xml:space="preserve"> Ansvarig person för påsläpp </w:t>
      </w:r>
    </w:p>
    <w:p w14:paraId="011A191E" w14:textId="77777777" w:rsidR="001A1813" w:rsidRPr="00341360" w:rsidRDefault="00462BAC" w:rsidP="00462BAC">
      <w:pPr>
        <w:pStyle w:val="Default"/>
        <w:numPr>
          <w:ilvl w:val="0"/>
          <w:numId w:val="5"/>
        </w:numPr>
        <w:spacing w:after="21"/>
        <w:rPr>
          <w:sz w:val="23"/>
          <w:szCs w:val="23"/>
        </w:rPr>
      </w:pPr>
      <w:r w:rsidRPr="00341360">
        <w:rPr>
          <w:sz w:val="23"/>
          <w:szCs w:val="23"/>
        </w:rPr>
        <w:t xml:space="preserve">Stäm av med skiljedomaren hur många åkare som kan värma upp samtidigt och i vilken </w:t>
      </w:r>
      <w:proofErr w:type="gramStart"/>
      <w:r w:rsidRPr="00341360">
        <w:rPr>
          <w:sz w:val="23"/>
          <w:szCs w:val="23"/>
        </w:rPr>
        <w:t>rytm åkare</w:t>
      </w:r>
      <w:proofErr w:type="gramEnd"/>
      <w:r w:rsidRPr="00341360">
        <w:rPr>
          <w:sz w:val="23"/>
          <w:szCs w:val="23"/>
        </w:rPr>
        <w:t xml:space="preserve"> kan släppas på </w:t>
      </w:r>
    </w:p>
    <w:p w14:paraId="4E4C68BC" w14:textId="2B15DF09" w:rsidR="00462BAC" w:rsidRPr="00341360" w:rsidRDefault="00462BAC" w:rsidP="00462BAC">
      <w:pPr>
        <w:pStyle w:val="Default"/>
        <w:numPr>
          <w:ilvl w:val="0"/>
          <w:numId w:val="5"/>
        </w:numPr>
        <w:spacing w:after="21"/>
        <w:rPr>
          <w:sz w:val="23"/>
          <w:szCs w:val="23"/>
        </w:rPr>
      </w:pPr>
      <w:r w:rsidRPr="00341360">
        <w:rPr>
          <w:sz w:val="23"/>
          <w:szCs w:val="23"/>
        </w:rPr>
        <w:t xml:space="preserve">Avsätt en person som informerar åkarna och släpper på och av åkare på/från isen </w:t>
      </w:r>
    </w:p>
    <w:p w14:paraId="645AC7C4" w14:textId="77777777" w:rsidR="00462BAC" w:rsidRPr="00341360" w:rsidRDefault="00462BAC" w:rsidP="00462BAC">
      <w:pPr>
        <w:pStyle w:val="Default"/>
        <w:rPr>
          <w:sz w:val="23"/>
          <w:szCs w:val="23"/>
        </w:rPr>
      </w:pPr>
    </w:p>
    <w:p w14:paraId="0F379B89" w14:textId="77777777" w:rsidR="001A1813" w:rsidRPr="00341360" w:rsidRDefault="00462BAC" w:rsidP="00462BAC">
      <w:pPr>
        <w:pStyle w:val="Default"/>
        <w:spacing w:after="20"/>
        <w:rPr>
          <w:b/>
          <w:bCs/>
          <w:sz w:val="23"/>
          <w:szCs w:val="23"/>
        </w:rPr>
      </w:pPr>
      <w:r w:rsidRPr="00341360">
        <w:rPr>
          <w:rFonts w:ascii="Segoe UI Symbol" w:hAnsi="Segoe UI Symbol" w:cs="Segoe UI Symbol"/>
          <w:b/>
          <w:bCs/>
          <w:sz w:val="23"/>
          <w:szCs w:val="23"/>
        </w:rPr>
        <w:t>✓</w:t>
      </w:r>
      <w:r w:rsidRPr="00341360">
        <w:rPr>
          <w:b/>
          <w:bCs/>
          <w:sz w:val="23"/>
          <w:szCs w:val="23"/>
        </w:rPr>
        <w:t xml:space="preserve"> Utlämning av testkort </w:t>
      </w:r>
    </w:p>
    <w:p w14:paraId="6A03D0CC" w14:textId="77777777" w:rsidR="001A1813" w:rsidRPr="00341360" w:rsidRDefault="00462BAC" w:rsidP="00462BAC">
      <w:pPr>
        <w:pStyle w:val="Default"/>
        <w:numPr>
          <w:ilvl w:val="0"/>
          <w:numId w:val="5"/>
        </w:numPr>
        <w:spacing w:after="20"/>
        <w:rPr>
          <w:sz w:val="23"/>
          <w:szCs w:val="23"/>
        </w:rPr>
      </w:pPr>
      <w:r w:rsidRPr="00341360">
        <w:rPr>
          <w:sz w:val="23"/>
          <w:szCs w:val="23"/>
        </w:rPr>
        <w:t xml:space="preserve">Stäm av med skiljedomaren hur utlämning av </w:t>
      </w:r>
      <w:proofErr w:type="spellStart"/>
      <w:r w:rsidRPr="00341360">
        <w:rPr>
          <w:sz w:val="23"/>
          <w:szCs w:val="23"/>
        </w:rPr>
        <w:t>testkort</w:t>
      </w:r>
      <w:proofErr w:type="spellEnd"/>
      <w:r w:rsidRPr="00341360">
        <w:rPr>
          <w:sz w:val="23"/>
          <w:szCs w:val="23"/>
        </w:rPr>
        <w:t xml:space="preserve"> sker – antingen registrerar skiljedomaren </w:t>
      </w:r>
      <w:proofErr w:type="spellStart"/>
      <w:r w:rsidRPr="00341360">
        <w:rPr>
          <w:sz w:val="23"/>
          <w:szCs w:val="23"/>
        </w:rPr>
        <w:t>testkorten</w:t>
      </w:r>
      <w:proofErr w:type="spellEnd"/>
      <w:r w:rsidRPr="00341360">
        <w:rPr>
          <w:sz w:val="23"/>
          <w:szCs w:val="23"/>
        </w:rPr>
        <w:t xml:space="preserve"> fortlöpande eller så registreras </w:t>
      </w:r>
      <w:proofErr w:type="spellStart"/>
      <w:r w:rsidRPr="00341360">
        <w:rPr>
          <w:sz w:val="23"/>
          <w:szCs w:val="23"/>
        </w:rPr>
        <w:t>testkorten</w:t>
      </w:r>
      <w:proofErr w:type="spellEnd"/>
      <w:r w:rsidRPr="00341360">
        <w:rPr>
          <w:sz w:val="23"/>
          <w:szCs w:val="23"/>
        </w:rPr>
        <w:t xml:space="preserve"> efter genomfört test </w:t>
      </w:r>
    </w:p>
    <w:p w14:paraId="2F80F90D" w14:textId="25668B89" w:rsidR="00462BAC" w:rsidRPr="00341360" w:rsidRDefault="00462BAC" w:rsidP="00462BAC">
      <w:pPr>
        <w:pStyle w:val="Default"/>
        <w:numPr>
          <w:ilvl w:val="0"/>
          <w:numId w:val="5"/>
        </w:numPr>
        <w:spacing w:after="20"/>
        <w:rPr>
          <w:sz w:val="23"/>
          <w:szCs w:val="23"/>
        </w:rPr>
      </w:pPr>
      <w:r w:rsidRPr="00341360">
        <w:rPr>
          <w:sz w:val="23"/>
          <w:szCs w:val="23"/>
        </w:rPr>
        <w:t xml:space="preserve">Lämna ut </w:t>
      </w:r>
      <w:proofErr w:type="spellStart"/>
      <w:r w:rsidRPr="00341360">
        <w:rPr>
          <w:sz w:val="23"/>
          <w:szCs w:val="23"/>
        </w:rPr>
        <w:t>testkort</w:t>
      </w:r>
      <w:proofErr w:type="spellEnd"/>
      <w:r w:rsidRPr="00341360">
        <w:rPr>
          <w:sz w:val="23"/>
          <w:szCs w:val="23"/>
        </w:rPr>
        <w:t xml:space="preserve"> till deltagande föreningar </w:t>
      </w:r>
    </w:p>
    <w:p w14:paraId="01DF2BE9" w14:textId="77777777" w:rsidR="00462BAC" w:rsidRPr="00341360" w:rsidRDefault="00462BAC" w:rsidP="00462BAC">
      <w:pPr>
        <w:pStyle w:val="Default"/>
        <w:rPr>
          <w:sz w:val="23"/>
          <w:szCs w:val="23"/>
        </w:rPr>
      </w:pPr>
    </w:p>
    <w:p w14:paraId="2AA63794" w14:textId="77777777" w:rsidR="001A1813" w:rsidRPr="00341360" w:rsidRDefault="00462BAC" w:rsidP="00462BAC">
      <w:pPr>
        <w:pStyle w:val="Default"/>
        <w:spacing w:after="21"/>
        <w:rPr>
          <w:sz w:val="23"/>
          <w:szCs w:val="23"/>
        </w:rPr>
      </w:pPr>
      <w:r w:rsidRPr="00341360">
        <w:rPr>
          <w:rFonts w:ascii="Segoe UI Symbol" w:hAnsi="Segoe UI Symbol" w:cs="Segoe UI Symbol"/>
          <w:sz w:val="23"/>
          <w:szCs w:val="23"/>
        </w:rPr>
        <w:t>✓</w:t>
      </w:r>
      <w:r w:rsidRPr="00341360">
        <w:rPr>
          <w:sz w:val="23"/>
          <w:szCs w:val="23"/>
        </w:rPr>
        <w:t xml:space="preserve"> </w:t>
      </w:r>
      <w:r w:rsidRPr="00341360">
        <w:rPr>
          <w:b/>
          <w:bCs/>
          <w:sz w:val="23"/>
          <w:szCs w:val="23"/>
        </w:rPr>
        <w:t xml:space="preserve">Registrering av tester i IndTA </w:t>
      </w:r>
    </w:p>
    <w:p w14:paraId="1E0B5DDB" w14:textId="77777777" w:rsidR="001A1813" w:rsidRPr="00341360" w:rsidRDefault="00462BAC" w:rsidP="00462BAC">
      <w:pPr>
        <w:pStyle w:val="Default"/>
        <w:numPr>
          <w:ilvl w:val="0"/>
          <w:numId w:val="5"/>
        </w:numPr>
        <w:spacing w:after="21"/>
        <w:rPr>
          <w:sz w:val="23"/>
          <w:szCs w:val="23"/>
        </w:rPr>
      </w:pPr>
      <w:r w:rsidRPr="00341360">
        <w:rPr>
          <w:sz w:val="23"/>
          <w:szCs w:val="23"/>
        </w:rPr>
        <w:t xml:space="preserve">Arrangören ska tillhanda hålla dator och fungerande internet till test </w:t>
      </w:r>
    </w:p>
    <w:p w14:paraId="537ED631" w14:textId="77777777" w:rsidR="001A1813" w:rsidRPr="00341360" w:rsidRDefault="00462BAC" w:rsidP="00462BAC">
      <w:pPr>
        <w:pStyle w:val="Default"/>
        <w:numPr>
          <w:ilvl w:val="0"/>
          <w:numId w:val="5"/>
        </w:numPr>
        <w:spacing w:after="21"/>
        <w:rPr>
          <w:sz w:val="23"/>
          <w:szCs w:val="23"/>
        </w:rPr>
      </w:pPr>
      <w:r w:rsidRPr="00341360">
        <w:rPr>
          <w:sz w:val="23"/>
          <w:szCs w:val="23"/>
        </w:rPr>
        <w:t xml:space="preserve">I datorn ska olika webbläsare finnas – Internet Explorer och Google </w:t>
      </w:r>
      <w:proofErr w:type="spellStart"/>
      <w:r w:rsidRPr="00341360">
        <w:rPr>
          <w:sz w:val="23"/>
          <w:szCs w:val="23"/>
        </w:rPr>
        <w:t>Chrome</w:t>
      </w:r>
      <w:proofErr w:type="spellEnd"/>
      <w:r w:rsidRPr="00341360">
        <w:rPr>
          <w:sz w:val="23"/>
          <w:szCs w:val="23"/>
        </w:rPr>
        <w:t xml:space="preserve"> </w:t>
      </w:r>
    </w:p>
    <w:p w14:paraId="7D48B272" w14:textId="77777777" w:rsidR="001A1813" w:rsidRPr="00341360" w:rsidRDefault="00462BAC" w:rsidP="00462BAC">
      <w:pPr>
        <w:pStyle w:val="Default"/>
        <w:numPr>
          <w:ilvl w:val="0"/>
          <w:numId w:val="5"/>
        </w:numPr>
        <w:spacing w:after="21"/>
        <w:rPr>
          <w:sz w:val="23"/>
          <w:szCs w:val="23"/>
        </w:rPr>
      </w:pPr>
      <w:r w:rsidRPr="00341360">
        <w:rPr>
          <w:sz w:val="23"/>
          <w:szCs w:val="23"/>
        </w:rPr>
        <w:t xml:space="preserve">Stäm av med skiljedomaren om de vill ha datorn med vid iskanten eller enbart efter test </w:t>
      </w:r>
    </w:p>
    <w:p w14:paraId="3010DBCA" w14:textId="2F08BD08" w:rsidR="00462BAC" w:rsidRPr="00341360" w:rsidRDefault="00462BAC" w:rsidP="00462BAC">
      <w:pPr>
        <w:pStyle w:val="Default"/>
        <w:numPr>
          <w:ilvl w:val="0"/>
          <w:numId w:val="5"/>
        </w:numPr>
        <w:spacing w:after="21"/>
        <w:rPr>
          <w:sz w:val="23"/>
          <w:szCs w:val="23"/>
        </w:rPr>
      </w:pPr>
      <w:r w:rsidRPr="00341360">
        <w:rPr>
          <w:sz w:val="23"/>
          <w:szCs w:val="23"/>
        </w:rPr>
        <w:t xml:space="preserve">Förbered ett uppvärmt utrymme med skrivbord och ett par stolar för registrering av godkända tester i IndTA </w:t>
      </w:r>
    </w:p>
    <w:p w14:paraId="11CCB0EC" w14:textId="77777777" w:rsidR="00462BAC" w:rsidRPr="00341360" w:rsidRDefault="00462BAC" w:rsidP="00462BAC">
      <w:pPr>
        <w:pStyle w:val="Default"/>
        <w:rPr>
          <w:sz w:val="23"/>
          <w:szCs w:val="23"/>
        </w:rPr>
      </w:pPr>
    </w:p>
    <w:p w14:paraId="3197D445" w14:textId="77777777" w:rsidR="001A1813" w:rsidRPr="00341360" w:rsidRDefault="00462BAC" w:rsidP="001A1813">
      <w:pPr>
        <w:pStyle w:val="Default"/>
        <w:spacing w:after="20"/>
        <w:rPr>
          <w:b/>
          <w:bCs/>
          <w:sz w:val="23"/>
          <w:szCs w:val="23"/>
        </w:rPr>
      </w:pPr>
      <w:r w:rsidRPr="00341360">
        <w:rPr>
          <w:rFonts w:ascii="Segoe UI Symbol" w:hAnsi="Segoe UI Symbol" w:cs="Segoe UI Symbol"/>
          <w:b/>
          <w:bCs/>
          <w:sz w:val="23"/>
          <w:szCs w:val="23"/>
        </w:rPr>
        <w:t>✓</w:t>
      </w:r>
      <w:r w:rsidRPr="00341360">
        <w:rPr>
          <w:b/>
          <w:bCs/>
          <w:sz w:val="23"/>
          <w:szCs w:val="23"/>
        </w:rPr>
        <w:t xml:space="preserve"> Reseräkningar </w:t>
      </w:r>
    </w:p>
    <w:p w14:paraId="011953DD" w14:textId="0BBD463D" w:rsidR="001A1813" w:rsidRPr="00F620DE" w:rsidRDefault="00462BAC" w:rsidP="00F620DE">
      <w:pPr>
        <w:pStyle w:val="Default"/>
        <w:numPr>
          <w:ilvl w:val="0"/>
          <w:numId w:val="5"/>
        </w:numPr>
        <w:spacing w:after="20"/>
        <w:rPr>
          <w:sz w:val="23"/>
          <w:szCs w:val="23"/>
        </w:rPr>
      </w:pPr>
      <w:r w:rsidRPr="00341360">
        <w:rPr>
          <w:sz w:val="23"/>
          <w:szCs w:val="23"/>
        </w:rPr>
        <w:t>Överlämna reseräkningar till domarna (kan även göras före test).</w:t>
      </w:r>
    </w:p>
    <w:p w14:paraId="38DC6CE0" w14:textId="49B25C17" w:rsidR="001A1813" w:rsidRPr="00F620DE" w:rsidRDefault="00462BAC" w:rsidP="001A1813">
      <w:pPr>
        <w:pStyle w:val="Default"/>
        <w:spacing w:after="20"/>
        <w:ind w:firstLine="720"/>
        <w:rPr>
          <w:sz w:val="23"/>
          <w:szCs w:val="23"/>
        </w:rPr>
      </w:pPr>
      <w:r w:rsidRPr="00F620DE">
        <w:rPr>
          <w:sz w:val="23"/>
          <w:szCs w:val="23"/>
        </w:rPr>
        <w:t xml:space="preserve">Information om </w:t>
      </w:r>
      <w:hyperlink r:id="rId13" w:history="1">
        <w:r w:rsidR="00AC47F7" w:rsidRPr="007267FD">
          <w:rPr>
            <w:rStyle w:val="Hyperlnk"/>
            <w:sz w:val="23"/>
            <w:szCs w:val="23"/>
          </w:rPr>
          <w:t>reseräkningar,</w:t>
        </w:r>
        <w:r w:rsidR="007267FD" w:rsidRPr="007267FD">
          <w:rPr>
            <w:rStyle w:val="Hyperlnk"/>
            <w:sz w:val="23"/>
            <w:szCs w:val="23"/>
          </w:rPr>
          <w:t xml:space="preserve"> blanketter och</w:t>
        </w:r>
        <w:r w:rsidR="00AC47F7" w:rsidRPr="007267FD">
          <w:rPr>
            <w:rStyle w:val="Hyperlnk"/>
            <w:sz w:val="23"/>
            <w:szCs w:val="23"/>
          </w:rPr>
          <w:t xml:space="preserve"> </w:t>
        </w:r>
        <w:r w:rsidRPr="007267FD">
          <w:rPr>
            <w:rStyle w:val="Hyperlnk"/>
            <w:sz w:val="23"/>
            <w:szCs w:val="23"/>
          </w:rPr>
          <w:t>ersättningsregler finns här</w:t>
        </w:r>
      </w:hyperlink>
      <w:r w:rsidRPr="00F620DE">
        <w:rPr>
          <w:sz w:val="23"/>
          <w:szCs w:val="23"/>
        </w:rPr>
        <w:t xml:space="preserve"> </w:t>
      </w:r>
    </w:p>
    <w:p w14:paraId="66A2A035" w14:textId="77777777" w:rsidR="001A1813" w:rsidRPr="00341360" w:rsidRDefault="001A1813" w:rsidP="00462BAC">
      <w:pPr>
        <w:pStyle w:val="Default"/>
        <w:spacing w:after="20"/>
        <w:rPr>
          <w:b/>
          <w:bCs/>
          <w:sz w:val="23"/>
          <w:szCs w:val="23"/>
        </w:rPr>
      </w:pPr>
      <w:r w:rsidRPr="00341360">
        <w:rPr>
          <w:sz w:val="23"/>
          <w:szCs w:val="23"/>
        </w:rPr>
        <w:br/>
      </w:r>
      <w:r w:rsidR="00462BAC" w:rsidRPr="00341360">
        <w:rPr>
          <w:rFonts w:ascii="Segoe UI Symbol" w:hAnsi="Segoe UI Symbol" w:cs="Segoe UI Symbol"/>
          <w:b/>
          <w:bCs/>
          <w:sz w:val="23"/>
          <w:szCs w:val="23"/>
        </w:rPr>
        <w:t>✓</w:t>
      </w:r>
      <w:r w:rsidR="00462BAC" w:rsidRPr="00341360">
        <w:rPr>
          <w:b/>
          <w:bCs/>
          <w:sz w:val="23"/>
          <w:szCs w:val="23"/>
        </w:rPr>
        <w:t xml:space="preserve"> Kontroll av </w:t>
      </w:r>
      <w:proofErr w:type="spellStart"/>
      <w:r w:rsidR="00462BAC" w:rsidRPr="00341360">
        <w:rPr>
          <w:b/>
          <w:bCs/>
          <w:sz w:val="23"/>
          <w:szCs w:val="23"/>
        </w:rPr>
        <w:t>testkort</w:t>
      </w:r>
      <w:proofErr w:type="spellEnd"/>
      <w:r w:rsidR="00462BAC" w:rsidRPr="00341360">
        <w:rPr>
          <w:b/>
          <w:bCs/>
          <w:sz w:val="23"/>
          <w:szCs w:val="23"/>
        </w:rPr>
        <w:t xml:space="preserve"> och registrerade tester i IndTA </w:t>
      </w:r>
    </w:p>
    <w:p w14:paraId="0F05429D" w14:textId="77777777" w:rsidR="001A1813" w:rsidRPr="00341360" w:rsidRDefault="00462BAC" w:rsidP="00462BAC">
      <w:pPr>
        <w:pStyle w:val="Default"/>
        <w:numPr>
          <w:ilvl w:val="0"/>
          <w:numId w:val="5"/>
        </w:numPr>
        <w:spacing w:after="20"/>
        <w:rPr>
          <w:sz w:val="23"/>
          <w:szCs w:val="23"/>
        </w:rPr>
      </w:pPr>
      <w:r w:rsidRPr="00341360">
        <w:rPr>
          <w:sz w:val="23"/>
          <w:szCs w:val="23"/>
        </w:rPr>
        <w:t xml:space="preserve">Alla föreningar som deltagit med åkare på test anmodas kontrollera att testerna är korrekt registrerade i såväl IndTA som på </w:t>
      </w:r>
      <w:proofErr w:type="spellStart"/>
      <w:r w:rsidRPr="00341360">
        <w:rPr>
          <w:sz w:val="23"/>
          <w:szCs w:val="23"/>
        </w:rPr>
        <w:t>testkortet</w:t>
      </w:r>
      <w:proofErr w:type="spellEnd"/>
      <w:r w:rsidRPr="00341360">
        <w:rPr>
          <w:sz w:val="23"/>
          <w:szCs w:val="23"/>
        </w:rPr>
        <w:t xml:space="preserve"> </w:t>
      </w:r>
    </w:p>
    <w:p w14:paraId="43756F1D" w14:textId="77777777" w:rsidR="001A1813" w:rsidRPr="00341360" w:rsidRDefault="001A1813" w:rsidP="001A1813">
      <w:pPr>
        <w:pStyle w:val="Default"/>
        <w:spacing w:after="20"/>
        <w:ind w:left="360"/>
        <w:rPr>
          <w:sz w:val="23"/>
          <w:szCs w:val="23"/>
        </w:rPr>
      </w:pPr>
    </w:p>
    <w:p w14:paraId="44B49FA6" w14:textId="57D9393B" w:rsidR="00462BAC" w:rsidRPr="00341360" w:rsidRDefault="00462BAC" w:rsidP="001A1813">
      <w:pPr>
        <w:pStyle w:val="Default"/>
        <w:spacing w:after="20"/>
        <w:ind w:left="360"/>
        <w:rPr>
          <w:color w:val="FF0000"/>
          <w:sz w:val="23"/>
          <w:szCs w:val="23"/>
        </w:rPr>
      </w:pPr>
      <w:r w:rsidRPr="00341360">
        <w:rPr>
          <w:b/>
          <w:bCs/>
          <w:i/>
          <w:iCs/>
          <w:color w:val="FF0000"/>
          <w:sz w:val="23"/>
          <w:szCs w:val="23"/>
        </w:rPr>
        <w:t xml:space="preserve">Om något test är felaktigt registrerat ska berörd skiljedomare kontaktas inom 20 dagar för korrigering </w:t>
      </w:r>
    </w:p>
    <w:p w14:paraId="1BED680E" w14:textId="2FA97CFE" w:rsidR="00E80107" w:rsidRPr="00341360" w:rsidRDefault="00E80107" w:rsidP="00F05140">
      <w:pPr>
        <w:rPr>
          <w:rFonts w:ascii="Arial" w:hAnsi="Arial" w:cs="Arial"/>
        </w:rPr>
      </w:pPr>
      <w:r w:rsidRPr="00341360">
        <w:rPr>
          <w:rFonts w:ascii="Arial" w:hAnsi="Arial" w:cs="Arial"/>
        </w:rPr>
        <w:t xml:space="preserve"> </w:t>
      </w:r>
    </w:p>
    <w:sectPr w:rsidR="00E80107" w:rsidRPr="0034136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FC58" w14:textId="77777777" w:rsidR="003B1DE1" w:rsidRDefault="003B1DE1" w:rsidP="003F3A29">
      <w:r>
        <w:separator/>
      </w:r>
    </w:p>
  </w:endnote>
  <w:endnote w:type="continuationSeparator" w:id="0">
    <w:p w14:paraId="564C9DBF" w14:textId="77777777" w:rsidR="003B1DE1" w:rsidRDefault="003B1DE1" w:rsidP="003F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3C1D" w14:textId="77777777" w:rsidR="003F3A29" w:rsidRDefault="003F3A29">
    <w:pPr>
      <w:pStyle w:val="Sidfot"/>
    </w:pPr>
    <w:r w:rsidRPr="008D5707">
      <w:rPr>
        <w:rFonts w:asciiTheme="majorHAnsi" w:hAnsiTheme="majorHAnsi"/>
        <w:noProof/>
        <w:sz w:val="24"/>
        <w:szCs w:val="24"/>
        <w:lang w:eastAsia="sv-SE"/>
      </w:rPr>
      <w:drawing>
        <wp:anchor distT="0" distB="0" distL="114300" distR="114300" simplePos="0" relativeHeight="251661312" behindDoc="0" locked="0" layoutInCell="1" allowOverlap="1" wp14:anchorId="73B13C20" wp14:editId="73B13C21">
          <wp:simplePos x="0" y="0"/>
          <wp:positionH relativeFrom="page">
            <wp:posOffset>625475</wp:posOffset>
          </wp:positionH>
          <wp:positionV relativeFrom="page">
            <wp:posOffset>10026015</wp:posOffset>
          </wp:positionV>
          <wp:extent cx="6329045" cy="400685"/>
          <wp:effectExtent l="0" t="0" r="0" b="5715"/>
          <wp:wrapThrough wrapText="bothSides">
            <wp:wrapPolygon edited="0">
              <wp:start x="0" y="0"/>
              <wp:lineTo x="0" y="20539"/>
              <wp:lineTo x="21498" y="20539"/>
              <wp:lineTo x="21498" y="0"/>
              <wp:lineTo x="0" y="0"/>
            </wp:wrapPolygon>
          </wp:wrapThrough>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0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00DB" w14:textId="77777777" w:rsidR="003B1DE1" w:rsidRDefault="003B1DE1" w:rsidP="003F3A29">
      <w:r>
        <w:separator/>
      </w:r>
    </w:p>
  </w:footnote>
  <w:footnote w:type="continuationSeparator" w:id="0">
    <w:p w14:paraId="69730823" w14:textId="77777777" w:rsidR="003B1DE1" w:rsidRDefault="003B1DE1" w:rsidP="003F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3C1C" w14:textId="77777777" w:rsidR="003F3A29" w:rsidRDefault="003F3A29">
    <w:pPr>
      <w:pStyle w:val="Sidhuvud"/>
    </w:pPr>
    <w:r w:rsidRPr="008D5707">
      <w:rPr>
        <w:rFonts w:asciiTheme="majorHAnsi" w:hAnsiTheme="majorHAnsi"/>
        <w:noProof/>
        <w:sz w:val="24"/>
        <w:szCs w:val="24"/>
        <w:lang w:eastAsia="sv-SE"/>
      </w:rPr>
      <w:drawing>
        <wp:anchor distT="0" distB="0" distL="114300" distR="114300" simplePos="0" relativeHeight="251659264" behindDoc="0" locked="0" layoutInCell="1" allowOverlap="1" wp14:anchorId="73B13C1E" wp14:editId="1801C945">
          <wp:simplePos x="0" y="0"/>
          <wp:positionH relativeFrom="margin">
            <wp:align>center</wp:align>
          </wp:positionH>
          <wp:positionV relativeFrom="page">
            <wp:posOffset>231775</wp:posOffset>
          </wp:positionV>
          <wp:extent cx="6379210" cy="971550"/>
          <wp:effectExtent l="0" t="0" r="2540" b="0"/>
          <wp:wrapThrough wrapText="bothSides">
            <wp:wrapPolygon edited="0">
              <wp:start x="0" y="0"/>
              <wp:lineTo x="0" y="21176"/>
              <wp:lineTo x="21544" y="21176"/>
              <wp:lineTo x="21544" y="0"/>
              <wp:lineTo x="0" y="0"/>
            </wp:wrapPolygon>
          </wp:wrapThrough>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21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CB941F"/>
    <w:multiLevelType w:val="hybridMultilevel"/>
    <w:tmpl w:val="54CF83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E184F"/>
    <w:multiLevelType w:val="hybridMultilevel"/>
    <w:tmpl w:val="B7BEA676"/>
    <w:lvl w:ilvl="0" w:tplc="443C1512">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F55ED4"/>
    <w:multiLevelType w:val="hybridMultilevel"/>
    <w:tmpl w:val="7888C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C13AB2"/>
    <w:multiLevelType w:val="hybridMultilevel"/>
    <w:tmpl w:val="C4906294"/>
    <w:lvl w:ilvl="0" w:tplc="7D8E4B58">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AF7BF5"/>
    <w:multiLevelType w:val="hybridMultilevel"/>
    <w:tmpl w:val="F52AD662"/>
    <w:lvl w:ilvl="0" w:tplc="16B0E24A">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5659FD"/>
    <w:multiLevelType w:val="hybridMultilevel"/>
    <w:tmpl w:val="E51AE1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7739009">
    <w:abstractNumId w:val="1"/>
  </w:num>
  <w:num w:numId="2" w16cid:durableId="1576354241">
    <w:abstractNumId w:val="0"/>
  </w:num>
  <w:num w:numId="3" w16cid:durableId="728042158">
    <w:abstractNumId w:val="2"/>
  </w:num>
  <w:num w:numId="4" w16cid:durableId="471950316">
    <w:abstractNumId w:val="5"/>
  </w:num>
  <w:num w:numId="5" w16cid:durableId="536504072">
    <w:abstractNumId w:val="3"/>
  </w:num>
  <w:num w:numId="6" w16cid:durableId="1479877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29"/>
    <w:rsid w:val="000237BF"/>
    <w:rsid w:val="0004524B"/>
    <w:rsid w:val="000A6573"/>
    <w:rsid w:val="001A1813"/>
    <w:rsid w:val="002234B4"/>
    <w:rsid w:val="0023104B"/>
    <w:rsid w:val="002C7F9E"/>
    <w:rsid w:val="002F2ABA"/>
    <w:rsid w:val="00341360"/>
    <w:rsid w:val="003B1DE1"/>
    <w:rsid w:val="003F3A29"/>
    <w:rsid w:val="00462BAC"/>
    <w:rsid w:val="004C74E7"/>
    <w:rsid w:val="00555B33"/>
    <w:rsid w:val="005B51C3"/>
    <w:rsid w:val="0062274A"/>
    <w:rsid w:val="006A273B"/>
    <w:rsid w:val="006B665C"/>
    <w:rsid w:val="006D2A23"/>
    <w:rsid w:val="007267FD"/>
    <w:rsid w:val="00803FE0"/>
    <w:rsid w:val="008B5B40"/>
    <w:rsid w:val="008D6F34"/>
    <w:rsid w:val="009427D0"/>
    <w:rsid w:val="0096668D"/>
    <w:rsid w:val="00AC47F7"/>
    <w:rsid w:val="00AD4019"/>
    <w:rsid w:val="00B752B4"/>
    <w:rsid w:val="00B9488C"/>
    <w:rsid w:val="00D2280C"/>
    <w:rsid w:val="00E80107"/>
    <w:rsid w:val="00E95724"/>
    <w:rsid w:val="00EB4549"/>
    <w:rsid w:val="00F05140"/>
    <w:rsid w:val="00F42B7B"/>
    <w:rsid w:val="00F60DFD"/>
    <w:rsid w:val="00F620DE"/>
    <w:rsid w:val="00FC58EB"/>
    <w:rsid w:val="0A3C1B0C"/>
    <w:rsid w:val="222930A9"/>
    <w:rsid w:val="27E71B91"/>
    <w:rsid w:val="4BA8B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13C16"/>
  <w15:chartTrackingRefBased/>
  <w15:docId w15:val="{43EB3272-E3EE-4C93-B526-CCD5CE7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4B"/>
    <w:pPr>
      <w:spacing w:after="0" w:line="240" w:lineRule="auto"/>
    </w:pPr>
    <w:rPr>
      <w:sz w:val="24"/>
      <w:szCs w:val="24"/>
    </w:rPr>
  </w:style>
  <w:style w:type="paragraph" w:styleId="Rubrik1">
    <w:name w:val="heading 1"/>
    <w:basedOn w:val="Normal"/>
    <w:next w:val="Normal"/>
    <w:link w:val="Rubrik1Char"/>
    <w:uiPriority w:val="9"/>
    <w:qFormat/>
    <w:rsid w:val="000237B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237B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3A29"/>
    <w:pPr>
      <w:tabs>
        <w:tab w:val="center" w:pos="4536"/>
        <w:tab w:val="right" w:pos="9072"/>
      </w:tabs>
    </w:pPr>
    <w:rPr>
      <w:sz w:val="22"/>
      <w:szCs w:val="22"/>
    </w:rPr>
  </w:style>
  <w:style w:type="character" w:customStyle="1" w:styleId="SidhuvudChar">
    <w:name w:val="Sidhuvud Char"/>
    <w:basedOn w:val="Standardstycketeckensnitt"/>
    <w:link w:val="Sidhuvud"/>
    <w:uiPriority w:val="99"/>
    <w:rsid w:val="003F3A29"/>
  </w:style>
  <w:style w:type="paragraph" w:styleId="Sidfot">
    <w:name w:val="footer"/>
    <w:basedOn w:val="Normal"/>
    <w:link w:val="SidfotChar"/>
    <w:uiPriority w:val="99"/>
    <w:unhideWhenUsed/>
    <w:rsid w:val="003F3A29"/>
    <w:pPr>
      <w:tabs>
        <w:tab w:val="center" w:pos="4536"/>
        <w:tab w:val="right" w:pos="9072"/>
      </w:tabs>
    </w:pPr>
    <w:rPr>
      <w:sz w:val="22"/>
      <w:szCs w:val="22"/>
    </w:rPr>
  </w:style>
  <w:style w:type="character" w:customStyle="1" w:styleId="SidfotChar">
    <w:name w:val="Sidfot Char"/>
    <w:basedOn w:val="Standardstycketeckensnitt"/>
    <w:link w:val="Sidfot"/>
    <w:uiPriority w:val="99"/>
    <w:rsid w:val="003F3A29"/>
  </w:style>
  <w:style w:type="character" w:customStyle="1" w:styleId="Rubrik1Char">
    <w:name w:val="Rubrik 1 Char"/>
    <w:basedOn w:val="Standardstycketeckensnitt"/>
    <w:link w:val="Rubrik1"/>
    <w:uiPriority w:val="9"/>
    <w:rsid w:val="000237B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0237BF"/>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0237BF"/>
    <w:pPr>
      <w:spacing w:after="160" w:line="259" w:lineRule="auto"/>
      <w:ind w:left="720"/>
      <w:contextualSpacing/>
    </w:pPr>
    <w:rPr>
      <w:sz w:val="22"/>
      <w:szCs w:val="22"/>
    </w:rPr>
  </w:style>
  <w:style w:type="character" w:styleId="Hyperlnk">
    <w:name w:val="Hyperlink"/>
    <w:basedOn w:val="Standardstycketeckensnitt"/>
    <w:uiPriority w:val="99"/>
    <w:unhideWhenUsed/>
    <w:rPr>
      <w:color w:val="0563C1" w:themeColor="hyperlink"/>
      <w:u w:val="single"/>
    </w:rPr>
  </w:style>
  <w:style w:type="paragraph" w:customStyle="1" w:styleId="Default">
    <w:name w:val="Default"/>
    <w:rsid w:val="00F05140"/>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B9488C"/>
    <w:rPr>
      <w:color w:val="605E5C"/>
      <w:shd w:val="clear" w:color="auto" w:fill="E1DFDD"/>
    </w:rPr>
  </w:style>
  <w:style w:type="character" w:styleId="AnvndHyperlnk">
    <w:name w:val="FollowedHyperlink"/>
    <w:basedOn w:val="Standardstycketeckensnitt"/>
    <w:uiPriority w:val="99"/>
    <w:semiHidden/>
    <w:unhideWhenUsed/>
    <w:rsid w:val="00803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enskkonstakning.se/tavling/tekniskafunktionarerinformationochblanket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NIBESF25\Desktop\Testprotokoll-180531.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konstakning.se/globalassets/svenska-konstakningsforbundet/dokument/tavla2/testsystem/nya-tester-1-april-2018/skf_kompendium_testsystem_ver201808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141F0710E21A43AFBA6766A389555E" ma:contentTypeVersion="13" ma:contentTypeDescription="Skapa ett nytt dokument." ma:contentTypeScope="" ma:versionID="48d55e51fe4b55aca87e8be20daca789">
  <xsd:schema xmlns:xsd="http://www.w3.org/2001/XMLSchema" xmlns:xs="http://www.w3.org/2001/XMLSchema" xmlns:p="http://schemas.microsoft.com/office/2006/metadata/properties" xmlns:ns2="02b65258-1860-41af-a726-e88bd1feccd2" xmlns:ns3="f7692413-c6c3-48db-adeb-6412a7ed6bcb" targetNamespace="http://schemas.microsoft.com/office/2006/metadata/properties" ma:root="true" ma:fieldsID="8c654a7709d1f1c1d86b8196076631d4" ns2:_="" ns3:_="">
    <xsd:import namespace="02b65258-1860-41af-a726-e88bd1feccd2"/>
    <xsd:import namespace="f7692413-c6c3-48db-adeb-6412a7ed6b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5258-1860-41af-a726-e88bd1fec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92413-c6c3-48db-adeb-6412a7ed6bc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523AC-6529-44AA-B767-901765A29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89E0F-411B-43B3-B9E7-5BE319F0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5258-1860-41af-a726-e88bd1feccd2"/>
    <ds:schemaRef ds:uri="f7692413-c6c3-48db-adeb-6412a7ed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EADEC-B52E-4868-8B47-37330DBC1202}">
  <ds:schemaRefs>
    <ds:schemaRef ds:uri="http://schemas.openxmlformats.org/officeDocument/2006/bibliography"/>
  </ds:schemaRefs>
</ds:datastoreItem>
</file>

<file path=customXml/itemProps4.xml><?xml version="1.0" encoding="utf-8"?>
<ds:datastoreItem xmlns:ds="http://schemas.openxmlformats.org/officeDocument/2006/customXml" ds:itemID="{763E3580-EB39-44E8-8ED0-41E7E466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4995</Characters>
  <Application>Microsoft Office Word</Application>
  <DocSecurity>0</DocSecurity>
  <Lines>41</Lines>
  <Paragraphs>11</Paragraphs>
  <ScaleCrop>false</ScaleCrop>
  <Company>Riksidrottsförbundet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Jarl (Konståkning)</dc:creator>
  <cp:keywords/>
  <dc:description/>
  <cp:lastModifiedBy>Anna Tjernström (Konståkning)</cp:lastModifiedBy>
  <cp:revision>2</cp:revision>
  <dcterms:created xsi:type="dcterms:W3CDTF">2022-12-29T15:12:00Z</dcterms:created>
  <dcterms:modified xsi:type="dcterms:W3CDTF">2022-12-29T15:12:00Z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0x01010083141F0710E21A43AFBA6766A389555E</vt:lpwstr>
  </property>
</Properties>
</file>